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3046"/>
        <w:tblW w:w="9640" w:type="dxa"/>
        <w:tblLook w:val="04A0" w:firstRow="1" w:lastRow="0" w:firstColumn="1" w:lastColumn="0" w:noHBand="0" w:noVBand="1"/>
      </w:tblPr>
      <w:tblGrid>
        <w:gridCol w:w="1418"/>
        <w:gridCol w:w="4253"/>
        <w:gridCol w:w="3969"/>
      </w:tblGrid>
      <w:tr w:rsidR="00B85E7E" w:rsidTr="00FA18CA">
        <w:trPr>
          <w:trHeight w:val="63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B85E7E" w:rsidRPr="000A1C20" w:rsidRDefault="00B85E7E" w:rsidP="00FA18CA">
            <w:pPr>
              <w:jc w:val="center"/>
              <w:rPr>
                <w:b/>
              </w:rPr>
            </w:pPr>
            <w:r w:rsidRPr="000A1C20">
              <w:rPr>
                <w:b/>
              </w:rPr>
              <w:t>Godzina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B85E7E" w:rsidRPr="000A1C20" w:rsidRDefault="00A47B15" w:rsidP="00FA18CA">
            <w:pPr>
              <w:jc w:val="center"/>
              <w:rPr>
                <w:b/>
              </w:rPr>
            </w:pPr>
            <w:r>
              <w:rPr>
                <w:b/>
              </w:rPr>
              <w:t>SESJA PLENARNA</w:t>
            </w:r>
          </w:p>
        </w:tc>
      </w:tr>
      <w:tr w:rsidR="000A1C20" w:rsidTr="00FA18CA">
        <w:trPr>
          <w:trHeight w:val="875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:rsidR="000A1C20" w:rsidRDefault="00B85E7E" w:rsidP="00FA18CA">
            <w:pPr>
              <w:spacing w:before="240"/>
              <w:jc w:val="center"/>
            </w:pPr>
            <w:r>
              <w:t>0</w:t>
            </w:r>
            <w:r w:rsidR="000A1C20">
              <w:t>9:00-9:15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</w:tcBorders>
            <w:vAlign w:val="center"/>
          </w:tcPr>
          <w:p w:rsidR="000A1C20" w:rsidRPr="000A1C20" w:rsidRDefault="000A1C20" w:rsidP="00FA18CA">
            <w:pPr>
              <w:jc w:val="center"/>
              <w:rPr>
                <w:b/>
              </w:rPr>
            </w:pPr>
            <w:r w:rsidRPr="000A1C20">
              <w:rPr>
                <w:b/>
              </w:rPr>
              <w:t>Otwarcie wydarzenia</w:t>
            </w:r>
          </w:p>
          <w:p w:rsidR="000A1C20" w:rsidRPr="000A1C20" w:rsidRDefault="000A1C20" w:rsidP="00FA18CA">
            <w:pPr>
              <w:jc w:val="center"/>
              <w:rPr>
                <w:i/>
              </w:rPr>
            </w:pPr>
            <w:r w:rsidRPr="000A1C20">
              <w:rPr>
                <w:i/>
              </w:rPr>
              <w:t>Ryszard Pagacz – Wicemarszałek WM</w:t>
            </w:r>
          </w:p>
        </w:tc>
      </w:tr>
      <w:tr w:rsidR="000A1C20" w:rsidTr="00FA18CA">
        <w:trPr>
          <w:trHeight w:val="605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:rsidR="000A1C20" w:rsidRDefault="00B85E7E" w:rsidP="00FA18CA">
            <w:pPr>
              <w:spacing w:before="240"/>
              <w:jc w:val="center"/>
            </w:pPr>
            <w:r>
              <w:t>0</w:t>
            </w:r>
            <w:r w:rsidR="000A1C20">
              <w:t>9:15-</w:t>
            </w:r>
            <w:r>
              <w:t>0</w:t>
            </w:r>
            <w:r w:rsidR="000A1C20">
              <w:t>9:35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</w:tcBorders>
            <w:vAlign w:val="center"/>
          </w:tcPr>
          <w:p w:rsidR="000A1C20" w:rsidRPr="00690A90" w:rsidRDefault="000A1C20" w:rsidP="00FA18CA">
            <w:pPr>
              <w:jc w:val="center"/>
              <w:rPr>
                <w:b/>
              </w:rPr>
            </w:pPr>
            <w:r w:rsidRPr="000A1C20">
              <w:rPr>
                <w:b/>
              </w:rPr>
              <w:t>Efektywność energetyczna i OZE w Krajowym Planie w dziedzinie Energii i Klimatu</w:t>
            </w:r>
          </w:p>
        </w:tc>
      </w:tr>
      <w:tr w:rsidR="000A1C20" w:rsidRPr="00F842EF" w:rsidTr="00FA18CA">
        <w:trPr>
          <w:trHeight w:val="699"/>
        </w:trPr>
        <w:tc>
          <w:tcPr>
            <w:tcW w:w="1418" w:type="dxa"/>
            <w:shd w:val="clear" w:color="auto" w:fill="A8D08D" w:themeFill="accent6" w:themeFillTint="99"/>
            <w:vAlign w:val="center"/>
          </w:tcPr>
          <w:p w:rsidR="000A1C20" w:rsidRDefault="00B85E7E" w:rsidP="00FA18CA">
            <w:pPr>
              <w:spacing w:before="240"/>
              <w:jc w:val="center"/>
            </w:pPr>
            <w:r>
              <w:t>0</w:t>
            </w:r>
            <w:r w:rsidR="000A1C20">
              <w:t>9:35-</w:t>
            </w:r>
            <w:r>
              <w:t>0</w:t>
            </w:r>
            <w:r w:rsidR="000A1C20">
              <w:t>9:45</w:t>
            </w:r>
          </w:p>
        </w:tc>
        <w:tc>
          <w:tcPr>
            <w:tcW w:w="8222" w:type="dxa"/>
            <w:gridSpan w:val="2"/>
            <w:vAlign w:val="center"/>
          </w:tcPr>
          <w:p w:rsidR="000A1C20" w:rsidRPr="00690A90" w:rsidRDefault="000A1C20" w:rsidP="00405F56">
            <w:pPr>
              <w:jc w:val="center"/>
              <w:rPr>
                <w:b/>
              </w:rPr>
            </w:pPr>
            <w:r w:rsidRPr="000A1C20">
              <w:rPr>
                <w:b/>
              </w:rPr>
              <w:t xml:space="preserve">Efektywność energetyczna i OZE w Regionalnym Planie </w:t>
            </w:r>
            <w:r w:rsidR="00405F56">
              <w:rPr>
                <w:b/>
              </w:rPr>
              <w:t>Działań dla Klim</w:t>
            </w:r>
            <w:r w:rsidRPr="000A1C20">
              <w:rPr>
                <w:b/>
              </w:rPr>
              <w:t>atu</w:t>
            </w:r>
            <w:r w:rsidR="00405F56">
              <w:rPr>
                <w:b/>
              </w:rPr>
              <w:t xml:space="preserve"> i Energii</w:t>
            </w:r>
          </w:p>
        </w:tc>
      </w:tr>
      <w:tr w:rsidR="000A1C20" w:rsidTr="00FA18CA">
        <w:trPr>
          <w:trHeight w:val="567"/>
        </w:trPr>
        <w:tc>
          <w:tcPr>
            <w:tcW w:w="1418" w:type="dxa"/>
            <w:shd w:val="clear" w:color="auto" w:fill="A8D08D" w:themeFill="accent6" w:themeFillTint="99"/>
            <w:vAlign w:val="center"/>
          </w:tcPr>
          <w:p w:rsidR="000A1C20" w:rsidRPr="00F842EF" w:rsidRDefault="00B85E7E" w:rsidP="00FA18CA">
            <w:pPr>
              <w:jc w:val="center"/>
            </w:pPr>
            <w:r>
              <w:t>0</w:t>
            </w:r>
            <w:r w:rsidR="000A1C20">
              <w:t>9:45-11:00</w:t>
            </w:r>
          </w:p>
        </w:tc>
        <w:tc>
          <w:tcPr>
            <w:tcW w:w="8222" w:type="dxa"/>
            <w:gridSpan w:val="2"/>
            <w:vAlign w:val="center"/>
          </w:tcPr>
          <w:p w:rsidR="000A1C20" w:rsidRPr="00690A90" w:rsidRDefault="000A1C20" w:rsidP="00FA18CA">
            <w:pPr>
              <w:jc w:val="center"/>
              <w:rPr>
                <w:b/>
              </w:rPr>
            </w:pPr>
            <w:r w:rsidRPr="000A1C20">
              <w:rPr>
                <w:b/>
              </w:rPr>
              <w:t>Potencjał OZE dla Małopolski – szansa dla rozwoju</w:t>
            </w:r>
          </w:p>
        </w:tc>
      </w:tr>
      <w:tr w:rsidR="00B85E7E" w:rsidTr="00FA18CA">
        <w:trPr>
          <w:trHeight w:val="534"/>
        </w:trPr>
        <w:tc>
          <w:tcPr>
            <w:tcW w:w="1418" w:type="dxa"/>
            <w:shd w:val="clear" w:color="auto" w:fill="A8D08D" w:themeFill="accent6" w:themeFillTint="99"/>
            <w:vAlign w:val="center"/>
          </w:tcPr>
          <w:p w:rsidR="00B85E7E" w:rsidRPr="000A1C20" w:rsidRDefault="00B85E7E" w:rsidP="00FA18CA">
            <w:pPr>
              <w:jc w:val="center"/>
            </w:pPr>
            <w:r>
              <w:t>11:00-11:15</w:t>
            </w:r>
          </w:p>
        </w:tc>
        <w:tc>
          <w:tcPr>
            <w:tcW w:w="8222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B85E7E" w:rsidRPr="00D863B8" w:rsidRDefault="00B85E7E" w:rsidP="00FA18CA">
            <w:pPr>
              <w:jc w:val="center"/>
              <w:rPr>
                <w:b/>
              </w:rPr>
            </w:pPr>
            <w:r w:rsidRPr="00D863B8">
              <w:rPr>
                <w:b/>
              </w:rPr>
              <w:t>Przerwa kawowa</w:t>
            </w:r>
          </w:p>
        </w:tc>
      </w:tr>
      <w:tr w:rsidR="000A1C20" w:rsidTr="00FA18CA">
        <w:trPr>
          <w:trHeight w:val="697"/>
        </w:trPr>
        <w:tc>
          <w:tcPr>
            <w:tcW w:w="1418" w:type="dxa"/>
            <w:shd w:val="clear" w:color="auto" w:fill="A8D08D" w:themeFill="accent6" w:themeFillTint="99"/>
            <w:vAlign w:val="center"/>
          </w:tcPr>
          <w:p w:rsidR="000A1C20" w:rsidRPr="000A1C20" w:rsidRDefault="000A1C20" w:rsidP="00FA18CA">
            <w:pPr>
              <w:jc w:val="center"/>
            </w:pPr>
          </w:p>
        </w:tc>
        <w:tc>
          <w:tcPr>
            <w:tcW w:w="4253" w:type="dxa"/>
            <w:tcBorders>
              <w:bottom w:val="nil"/>
            </w:tcBorders>
            <w:shd w:val="clear" w:color="auto" w:fill="A8D08D" w:themeFill="accent6" w:themeFillTint="99"/>
            <w:vAlign w:val="center"/>
          </w:tcPr>
          <w:p w:rsidR="000A1C20" w:rsidRPr="000A1C20" w:rsidRDefault="000A1C20" w:rsidP="00FA18CA">
            <w:pPr>
              <w:jc w:val="center"/>
              <w:rPr>
                <w:b/>
              </w:rPr>
            </w:pPr>
            <w:r w:rsidRPr="000A1C20">
              <w:rPr>
                <w:b/>
              </w:rPr>
              <w:t xml:space="preserve">I </w:t>
            </w:r>
            <w:r w:rsidR="00B85E7E">
              <w:rPr>
                <w:b/>
              </w:rPr>
              <w:t>Panel</w:t>
            </w:r>
          </w:p>
        </w:tc>
        <w:tc>
          <w:tcPr>
            <w:tcW w:w="3969" w:type="dxa"/>
            <w:shd w:val="clear" w:color="auto" w:fill="A8D08D" w:themeFill="accent6" w:themeFillTint="99"/>
            <w:vAlign w:val="center"/>
          </w:tcPr>
          <w:p w:rsidR="000A1C20" w:rsidRPr="000A1C20" w:rsidRDefault="000A1C20" w:rsidP="00FA18CA">
            <w:pPr>
              <w:jc w:val="center"/>
              <w:rPr>
                <w:b/>
              </w:rPr>
            </w:pPr>
            <w:r w:rsidRPr="000A1C20">
              <w:rPr>
                <w:b/>
              </w:rPr>
              <w:t xml:space="preserve">II </w:t>
            </w:r>
            <w:r w:rsidR="00B85E7E">
              <w:rPr>
                <w:b/>
              </w:rPr>
              <w:t>Panel</w:t>
            </w:r>
          </w:p>
        </w:tc>
      </w:tr>
      <w:tr w:rsidR="00D90344" w:rsidTr="00FA18CA">
        <w:trPr>
          <w:trHeight w:val="1147"/>
        </w:trPr>
        <w:tc>
          <w:tcPr>
            <w:tcW w:w="1418" w:type="dxa"/>
            <w:shd w:val="clear" w:color="auto" w:fill="A8D08D" w:themeFill="accent6" w:themeFillTint="99"/>
            <w:vAlign w:val="center"/>
          </w:tcPr>
          <w:p w:rsidR="00D90344" w:rsidRPr="000A1C20" w:rsidRDefault="00D90344" w:rsidP="00FA18CA">
            <w:pPr>
              <w:spacing w:before="240"/>
              <w:jc w:val="center"/>
            </w:pPr>
            <w:r w:rsidRPr="000A1C20">
              <w:t>11:15</w:t>
            </w:r>
            <w:r>
              <w:t xml:space="preserve"> –11:35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D90344" w:rsidRPr="00355DED" w:rsidRDefault="00D90344" w:rsidP="00FA18CA">
            <w:pPr>
              <w:jc w:val="center"/>
              <w:rPr>
                <w:b/>
              </w:rPr>
            </w:pPr>
            <w:r w:rsidRPr="00B85E7E">
              <w:rPr>
                <w:b/>
              </w:rPr>
              <w:t xml:space="preserve">Przyłączanie OZE do sieci, funkcjonowanie </w:t>
            </w:r>
            <w:proofErr w:type="spellStart"/>
            <w:r w:rsidRPr="00B85E7E">
              <w:rPr>
                <w:b/>
              </w:rPr>
              <w:t>mikroinstalacji</w:t>
            </w:r>
            <w:proofErr w:type="spellEnd"/>
            <w:r w:rsidRPr="00B85E7E">
              <w:rPr>
                <w:b/>
              </w:rPr>
              <w:t xml:space="preserve"> oraz wsparcie dla prosumentów</w:t>
            </w:r>
          </w:p>
        </w:tc>
        <w:tc>
          <w:tcPr>
            <w:tcW w:w="3969" w:type="dxa"/>
            <w:vMerge w:val="restart"/>
            <w:vAlign w:val="center"/>
          </w:tcPr>
          <w:p w:rsidR="00D90344" w:rsidRPr="00690A90" w:rsidRDefault="00355DED" w:rsidP="00FA18CA">
            <w:pPr>
              <w:jc w:val="center"/>
              <w:rPr>
                <w:b/>
              </w:rPr>
            </w:pPr>
            <w:r w:rsidRPr="00355DED">
              <w:t>Panel</w:t>
            </w:r>
            <w:r>
              <w:t xml:space="preserve"> dyskusyjny</w:t>
            </w:r>
            <w:r w:rsidRPr="00355DED">
              <w:t xml:space="preserve">: </w:t>
            </w:r>
            <w:r w:rsidR="00E25274" w:rsidRPr="00D054DC">
              <w:rPr>
                <w:b/>
              </w:rPr>
              <w:t>Koncepcja gminy samowystarczalnej energetycznie na przykładzie Gminy Ochotnica Dolna</w:t>
            </w:r>
          </w:p>
        </w:tc>
      </w:tr>
      <w:tr w:rsidR="00D90344" w:rsidTr="00FA18CA">
        <w:trPr>
          <w:trHeight w:val="979"/>
        </w:trPr>
        <w:tc>
          <w:tcPr>
            <w:tcW w:w="1418" w:type="dxa"/>
            <w:shd w:val="clear" w:color="auto" w:fill="A8D08D" w:themeFill="accent6" w:themeFillTint="99"/>
            <w:vAlign w:val="center"/>
          </w:tcPr>
          <w:p w:rsidR="00D90344" w:rsidRDefault="00D90344" w:rsidP="00FA18CA">
            <w:pPr>
              <w:jc w:val="center"/>
            </w:pPr>
            <w:r>
              <w:t>11:35-12:00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D90344" w:rsidRPr="00690A90" w:rsidRDefault="00D90344" w:rsidP="00FA18CA">
            <w:pPr>
              <w:jc w:val="center"/>
              <w:rPr>
                <w:b/>
              </w:rPr>
            </w:pPr>
            <w:r w:rsidRPr="00B85E7E">
              <w:rPr>
                <w:b/>
              </w:rPr>
              <w:t>Innowacje w magazynowaniu energii na potrzeby OZE – studium przypadków</w:t>
            </w:r>
          </w:p>
        </w:tc>
        <w:tc>
          <w:tcPr>
            <w:tcW w:w="3969" w:type="dxa"/>
            <w:vMerge/>
            <w:vAlign w:val="center"/>
          </w:tcPr>
          <w:p w:rsidR="00D90344" w:rsidRPr="00D90344" w:rsidRDefault="00D90344" w:rsidP="00FA18CA">
            <w:pPr>
              <w:spacing w:before="240"/>
              <w:jc w:val="center"/>
              <w:rPr>
                <w:b/>
                <w:i/>
              </w:rPr>
            </w:pPr>
          </w:p>
        </w:tc>
      </w:tr>
      <w:tr w:rsidR="00D90344" w:rsidTr="00FA18CA">
        <w:trPr>
          <w:trHeight w:val="979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D90344" w:rsidRDefault="00D90344" w:rsidP="00FA18CA">
            <w:pPr>
              <w:jc w:val="center"/>
            </w:pPr>
            <w:r>
              <w:t>12:00-12:20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D90344" w:rsidRPr="00690A90" w:rsidRDefault="00D90344" w:rsidP="00FA18CA">
            <w:pPr>
              <w:jc w:val="center"/>
              <w:rPr>
                <w:b/>
              </w:rPr>
            </w:pPr>
            <w:r w:rsidRPr="00D863B8">
              <w:rPr>
                <w:b/>
              </w:rPr>
              <w:t>Wykor</w:t>
            </w:r>
            <w:r w:rsidR="00E25274">
              <w:rPr>
                <w:b/>
              </w:rPr>
              <w:t>zystanie formuły ESCO dla OZE i </w:t>
            </w:r>
            <w:r w:rsidRPr="00D863B8">
              <w:rPr>
                <w:b/>
              </w:rPr>
              <w:t>efektywności energetycznej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:rsidR="00D90344" w:rsidRPr="00233281" w:rsidRDefault="00D90344" w:rsidP="00FA18CA">
            <w:pPr>
              <w:jc w:val="center"/>
            </w:pPr>
          </w:p>
        </w:tc>
      </w:tr>
      <w:tr w:rsidR="00E25274" w:rsidRPr="00437ED0" w:rsidTr="00FA18CA">
        <w:trPr>
          <w:trHeight w:val="1262"/>
        </w:trPr>
        <w:tc>
          <w:tcPr>
            <w:tcW w:w="1418" w:type="dxa"/>
            <w:shd w:val="clear" w:color="auto" w:fill="A8D08D" w:themeFill="accent6" w:themeFillTint="99"/>
            <w:vAlign w:val="center"/>
          </w:tcPr>
          <w:p w:rsidR="00E25274" w:rsidRDefault="00E25274" w:rsidP="00FA18CA">
            <w:pPr>
              <w:jc w:val="center"/>
            </w:pPr>
            <w:r>
              <w:t>12:20-13:20</w:t>
            </w:r>
          </w:p>
        </w:tc>
        <w:tc>
          <w:tcPr>
            <w:tcW w:w="4253" w:type="dxa"/>
            <w:vAlign w:val="center"/>
          </w:tcPr>
          <w:p w:rsidR="00E25274" w:rsidRPr="00690A90" w:rsidRDefault="00E25274" w:rsidP="00FA18CA">
            <w:pPr>
              <w:jc w:val="center"/>
              <w:rPr>
                <w:rStyle w:val="bzpyqfadein"/>
              </w:rPr>
            </w:pPr>
            <w:r w:rsidRPr="00690A90">
              <w:t>Panel dyskusyjny</w:t>
            </w:r>
            <w:r w:rsidRPr="00D863B8">
              <w:rPr>
                <w:b/>
              </w:rPr>
              <w:t xml:space="preserve"> </w:t>
            </w:r>
            <w:r w:rsidRPr="00690A90">
              <w:t xml:space="preserve">–  </w:t>
            </w:r>
            <w:r w:rsidRPr="00690A90">
              <w:rPr>
                <w:b/>
              </w:rPr>
              <w:t xml:space="preserve">Mapa i </w:t>
            </w:r>
            <w:r w:rsidRPr="00690A90">
              <w:rPr>
                <w:rStyle w:val="bzpyqfadein"/>
                <w:b/>
              </w:rPr>
              <w:t xml:space="preserve">Kalkulator OZE – praktyczne wsparcie </w:t>
            </w:r>
            <w:r w:rsidR="00690A90">
              <w:rPr>
                <w:rStyle w:val="bzpyqfadein"/>
                <w:b/>
              </w:rPr>
              <w:t>JST</w:t>
            </w:r>
            <w:r w:rsidRPr="00690A90">
              <w:rPr>
                <w:rStyle w:val="bzpyqfadein"/>
                <w:b/>
              </w:rPr>
              <w:t xml:space="preserve"> i mieszkańców w podjęciu decyzji inwestycyjnych</w:t>
            </w:r>
          </w:p>
          <w:p w:rsidR="00E25274" w:rsidRPr="00D054DC" w:rsidRDefault="00E25274" w:rsidP="00FA18CA">
            <w:pPr>
              <w:jc w:val="center"/>
            </w:pPr>
          </w:p>
        </w:tc>
        <w:tc>
          <w:tcPr>
            <w:tcW w:w="3969" w:type="dxa"/>
            <w:vAlign w:val="center"/>
          </w:tcPr>
          <w:p w:rsidR="00E25274" w:rsidRDefault="00E25274" w:rsidP="00FA18CA">
            <w:pPr>
              <w:jc w:val="center"/>
            </w:pPr>
            <w:r w:rsidRPr="00690A90">
              <w:t xml:space="preserve">Panel dyskusyjny – </w:t>
            </w:r>
            <w:r w:rsidRPr="00690A90">
              <w:rPr>
                <w:b/>
              </w:rPr>
              <w:t>„Samowystarczalność energetyczna dzięki OZE” – rozwiązania hybrydowe, magazyny energii i ciepła oraz wodór.</w:t>
            </w:r>
          </w:p>
          <w:p w:rsidR="00E25274" w:rsidRPr="00E25274" w:rsidRDefault="00E25274" w:rsidP="00FA18CA">
            <w:pPr>
              <w:jc w:val="center"/>
              <w:rPr>
                <w:i/>
              </w:rPr>
            </w:pPr>
          </w:p>
        </w:tc>
      </w:tr>
      <w:tr w:rsidR="00E25274" w:rsidRPr="00437ED0" w:rsidTr="00FA18CA">
        <w:trPr>
          <w:trHeight w:val="486"/>
        </w:trPr>
        <w:tc>
          <w:tcPr>
            <w:tcW w:w="1418" w:type="dxa"/>
            <w:shd w:val="clear" w:color="auto" w:fill="A8D08D" w:themeFill="accent6" w:themeFillTint="99"/>
            <w:vAlign w:val="center"/>
          </w:tcPr>
          <w:p w:rsidR="00E25274" w:rsidRDefault="00E25274" w:rsidP="00FA18CA">
            <w:pPr>
              <w:jc w:val="center"/>
            </w:pPr>
            <w:r>
              <w:t>13:20-13:35</w:t>
            </w:r>
          </w:p>
        </w:tc>
        <w:tc>
          <w:tcPr>
            <w:tcW w:w="8222" w:type="dxa"/>
            <w:gridSpan w:val="2"/>
            <w:shd w:val="clear" w:color="auto" w:fill="D9D9D9" w:themeFill="background1" w:themeFillShade="D9"/>
            <w:vAlign w:val="center"/>
          </w:tcPr>
          <w:p w:rsidR="00E25274" w:rsidRPr="00D863B8" w:rsidRDefault="00E25274" w:rsidP="00FA18CA">
            <w:pPr>
              <w:jc w:val="center"/>
              <w:rPr>
                <w:b/>
              </w:rPr>
            </w:pPr>
            <w:r w:rsidRPr="00D863B8">
              <w:rPr>
                <w:b/>
              </w:rPr>
              <w:t>Przerwa kawowa</w:t>
            </w:r>
          </w:p>
        </w:tc>
      </w:tr>
      <w:tr w:rsidR="00E25274" w:rsidTr="00687DCF">
        <w:trPr>
          <w:trHeight w:val="966"/>
        </w:trPr>
        <w:tc>
          <w:tcPr>
            <w:tcW w:w="1418" w:type="dxa"/>
            <w:shd w:val="clear" w:color="auto" w:fill="A8D08D" w:themeFill="accent6" w:themeFillTint="99"/>
            <w:vAlign w:val="center"/>
          </w:tcPr>
          <w:p w:rsidR="00E25274" w:rsidRDefault="00690A90" w:rsidP="00FA18CA">
            <w:pPr>
              <w:jc w:val="center"/>
            </w:pPr>
            <w:r>
              <w:t>13:35-14:25</w:t>
            </w:r>
          </w:p>
        </w:tc>
        <w:tc>
          <w:tcPr>
            <w:tcW w:w="4253" w:type="dxa"/>
            <w:vAlign w:val="center"/>
          </w:tcPr>
          <w:p w:rsidR="00AC4850" w:rsidRPr="00355DED" w:rsidRDefault="00687DCF" w:rsidP="00FA18CA">
            <w:pPr>
              <w:jc w:val="center"/>
              <w:rPr>
                <w:b/>
              </w:rPr>
            </w:pPr>
            <w:r w:rsidRPr="00687DCF">
              <w:rPr>
                <w:b/>
              </w:rPr>
              <w:t>Tereny zdegradowane, poprzemysłowe i kopalniane – niewykorzystany potencjał pod instalacje OZE</w:t>
            </w:r>
          </w:p>
        </w:tc>
        <w:tc>
          <w:tcPr>
            <w:tcW w:w="3969" w:type="dxa"/>
            <w:vMerge w:val="restart"/>
            <w:vAlign w:val="center"/>
          </w:tcPr>
          <w:p w:rsidR="00355DED" w:rsidRPr="00690A90" w:rsidRDefault="00355DED" w:rsidP="00FA18CA">
            <w:pPr>
              <w:jc w:val="center"/>
              <w:rPr>
                <w:b/>
              </w:rPr>
            </w:pPr>
            <w:r w:rsidRPr="00690A90">
              <w:rPr>
                <w:b/>
              </w:rPr>
              <w:t>Wsparcie samorządów w transformacji energetycznej przez Polskie Projekty LIFE</w:t>
            </w:r>
          </w:p>
        </w:tc>
      </w:tr>
      <w:tr w:rsidR="00E25274" w:rsidTr="00FA18CA">
        <w:trPr>
          <w:trHeight w:val="698"/>
        </w:trPr>
        <w:tc>
          <w:tcPr>
            <w:tcW w:w="1418" w:type="dxa"/>
            <w:shd w:val="clear" w:color="auto" w:fill="A8D08D" w:themeFill="accent6" w:themeFillTint="99"/>
            <w:vAlign w:val="center"/>
          </w:tcPr>
          <w:p w:rsidR="00E25274" w:rsidRDefault="00690A90" w:rsidP="00FA18CA">
            <w:pPr>
              <w:jc w:val="center"/>
            </w:pPr>
            <w:r>
              <w:t>14:25-15:15</w:t>
            </w:r>
          </w:p>
        </w:tc>
        <w:tc>
          <w:tcPr>
            <w:tcW w:w="4253" w:type="dxa"/>
            <w:vAlign w:val="center"/>
          </w:tcPr>
          <w:p w:rsidR="00AC4850" w:rsidRPr="00AC4850" w:rsidRDefault="00AC4850" w:rsidP="00FA18CA">
            <w:pPr>
              <w:jc w:val="center"/>
              <w:rPr>
                <w:b/>
              </w:rPr>
            </w:pPr>
            <w:r w:rsidRPr="00AC4850">
              <w:rPr>
                <w:b/>
              </w:rPr>
              <w:t>Zarządzanie energią w gminie</w:t>
            </w:r>
          </w:p>
        </w:tc>
        <w:tc>
          <w:tcPr>
            <w:tcW w:w="3969" w:type="dxa"/>
            <w:vMerge/>
            <w:vAlign w:val="center"/>
          </w:tcPr>
          <w:p w:rsidR="00E25274" w:rsidRDefault="00E25274" w:rsidP="00FA18CA">
            <w:pPr>
              <w:jc w:val="center"/>
            </w:pPr>
          </w:p>
        </w:tc>
      </w:tr>
      <w:tr w:rsidR="00E25274" w:rsidTr="00FA18CA">
        <w:trPr>
          <w:trHeight w:val="552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E25274" w:rsidRDefault="00690A90" w:rsidP="00FA18CA">
            <w:pPr>
              <w:jc w:val="center"/>
            </w:pPr>
            <w:r>
              <w:t>15:15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  <w:vAlign w:val="center"/>
          </w:tcPr>
          <w:p w:rsidR="00E25274" w:rsidRPr="00D863B8" w:rsidRDefault="00E25274" w:rsidP="00FA18CA">
            <w:pPr>
              <w:jc w:val="center"/>
              <w:rPr>
                <w:b/>
              </w:rPr>
            </w:pPr>
            <w:r w:rsidRPr="00D863B8">
              <w:rPr>
                <w:b/>
              </w:rPr>
              <w:t>Podsumowanie</w:t>
            </w:r>
          </w:p>
        </w:tc>
      </w:tr>
    </w:tbl>
    <w:p w:rsidR="00FA18CA" w:rsidRPr="00FA18CA" w:rsidRDefault="00FA18CA" w:rsidP="00FA18CA">
      <w:pPr>
        <w:jc w:val="center"/>
        <w:rPr>
          <w:rFonts w:ascii="Arial" w:hAnsi="Arial" w:cs="Arial"/>
          <w:b/>
          <w:sz w:val="28"/>
        </w:rPr>
      </w:pPr>
      <w:r w:rsidRPr="00FA18CA">
        <w:rPr>
          <w:rFonts w:ascii="Arial" w:hAnsi="Arial" w:cs="Arial"/>
          <w:sz w:val="28"/>
        </w:rPr>
        <w:t>Konferencja</w:t>
      </w:r>
      <w:r w:rsidRPr="00FA18CA">
        <w:rPr>
          <w:rFonts w:ascii="Arial" w:hAnsi="Arial" w:cs="Arial"/>
          <w:b/>
          <w:sz w:val="28"/>
        </w:rPr>
        <w:t xml:space="preserve"> „Niewyczerpana moc z natury. Szanse i wyzwania OZE”</w:t>
      </w:r>
    </w:p>
    <w:p w:rsidR="00FA18CA" w:rsidRPr="00FA18CA" w:rsidRDefault="00FA18CA" w:rsidP="00FA18CA">
      <w:pPr>
        <w:jc w:val="center"/>
        <w:rPr>
          <w:rFonts w:ascii="Arial" w:hAnsi="Arial" w:cs="Arial"/>
          <w:b/>
          <w:sz w:val="28"/>
        </w:rPr>
      </w:pPr>
      <w:r w:rsidRPr="00FA18CA">
        <w:rPr>
          <w:rFonts w:ascii="Arial" w:hAnsi="Arial" w:cs="Arial"/>
          <w:b/>
          <w:sz w:val="28"/>
        </w:rPr>
        <w:t>28.05.2026 r.</w:t>
      </w:r>
      <w:bookmarkStart w:id="0" w:name="_GoBack"/>
      <w:bookmarkEnd w:id="0"/>
    </w:p>
    <w:p w:rsidR="00FA18CA" w:rsidRDefault="00FA18CA" w:rsidP="00FA18CA"/>
    <w:sectPr w:rsidR="00FA18CA" w:rsidSect="007335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64D" w:rsidRDefault="00C7664D" w:rsidP="00485022">
      <w:pPr>
        <w:spacing w:after="0" w:line="240" w:lineRule="auto"/>
      </w:pPr>
      <w:r>
        <w:separator/>
      </w:r>
    </w:p>
  </w:endnote>
  <w:endnote w:type="continuationSeparator" w:id="0">
    <w:p w:rsidR="00C7664D" w:rsidRDefault="00C7664D" w:rsidP="0048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8CA" w:rsidRDefault="00FA18CA" w:rsidP="00FA18CA">
    <w:pPr>
      <w:pStyle w:val="Stopka"/>
      <w:jc w:val="center"/>
    </w:pPr>
    <w:r>
      <w:t>Konferencja organizowana w ramach Projektu zintegrowanego LIFE EKOMAŁOPOLSKA „Wdrażanie Regionalnego Planu Działań dla Klimatu i Energii dla województwa małopolskiego”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64D" w:rsidRDefault="00C7664D" w:rsidP="00485022">
      <w:pPr>
        <w:spacing w:after="0" w:line="240" w:lineRule="auto"/>
      </w:pPr>
      <w:r>
        <w:separator/>
      </w:r>
    </w:p>
  </w:footnote>
  <w:footnote w:type="continuationSeparator" w:id="0">
    <w:p w:rsidR="00C7664D" w:rsidRDefault="00C7664D" w:rsidP="00485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50" w:rsidRDefault="00AC4850" w:rsidP="0048502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2795954" cy="613958"/>
          <wp:effectExtent l="0" t="0" r="4445" b="0"/>
          <wp:docPr id="1" name="Obraz 1" descr="Logo witry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itry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497" cy="617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0A90" w:rsidRDefault="00690A90" w:rsidP="00485022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22"/>
    <w:rsid w:val="000A1C20"/>
    <w:rsid w:val="0010096C"/>
    <w:rsid w:val="00126760"/>
    <w:rsid w:val="002110DD"/>
    <w:rsid w:val="00233281"/>
    <w:rsid w:val="00273994"/>
    <w:rsid w:val="00355DED"/>
    <w:rsid w:val="00405F56"/>
    <w:rsid w:val="00437ED0"/>
    <w:rsid w:val="00485022"/>
    <w:rsid w:val="0049482E"/>
    <w:rsid w:val="004B2396"/>
    <w:rsid w:val="004D7DDC"/>
    <w:rsid w:val="00612F95"/>
    <w:rsid w:val="00624BD5"/>
    <w:rsid w:val="00687DCF"/>
    <w:rsid w:val="00690A90"/>
    <w:rsid w:val="00703008"/>
    <w:rsid w:val="00733594"/>
    <w:rsid w:val="00840E20"/>
    <w:rsid w:val="008D6C14"/>
    <w:rsid w:val="00907B78"/>
    <w:rsid w:val="009338A6"/>
    <w:rsid w:val="009669A1"/>
    <w:rsid w:val="00990451"/>
    <w:rsid w:val="00A47B15"/>
    <w:rsid w:val="00AC4850"/>
    <w:rsid w:val="00B01413"/>
    <w:rsid w:val="00B339D8"/>
    <w:rsid w:val="00B85E7E"/>
    <w:rsid w:val="00BB3A1C"/>
    <w:rsid w:val="00C202F0"/>
    <w:rsid w:val="00C7664D"/>
    <w:rsid w:val="00CB7653"/>
    <w:rsid w:val="00CD6CB9"/>
    <w:rsid w:val="00D054DC"/>
    <w:rsid w:val="00D863B8"/>
    <w:rsid w:val="00D90344"/>
    <w:rsid w:val="00DA7710"/>
    <w:rsid w:val="00DD4F34"/>
    <w:rsid w:val="00DE0C69"/>
    <w:rsid w:val="00E04300"/>
    <w:rsid w:val="00E25274"/>
    <w:rsid w:val="00E636D0"/>
    <w:rsid w:val="00E86B2B"/>
    <w:rsid w:val="00E904D8"/>
    <w:rsid w:val="00E9175F"/>
    <w:rsid w:val="00EC0B44"/>
    <w:rsid w:val="00EF539C"/>
    <w:rsid w:val="00F842EF"/>
    <w:rsid w:val="00FA18CA"/>
    <w:rsid w:val="00FC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FED10"/>
  <w15:chartTrackingRefBased/>
  <w15:docId w15:val="{BF96002E-6AB0-428E-A829-82D679B0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50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38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5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022"/>
  </w:style>
  <w:style w:type="paragraph" w:styleId="Stopka">
    <w:name w:val="footer"/>
    <w:basedOn w:val="Normalny"/>
    <w:link w:val="StopkaZnak"/>
    <w:uiPriority w:val="99"/>
    <w:unhideWhenUsed/>
    <w:rsid w:val="0048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022"/>
  </w:style>
  <w:style w:type="character" w:customStyle="1" w:styleId="Nagwek1Znak">
    <w:name w:val="Nagłówek 1 Znak"/>
    <w:basedOn w:val="Domylnaczcionkaakapitu"/>
    <w:link w:val="Nagwek1"/>
    <w:uiPriority w:val="9"/>
    <w:rsid w:val="004850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zpyqfadein">
    <w:name w:val="bz_pyq_fadein"/>
    <w:basedOn w:val="Domylnaczcionkaakapitu"/>
    <w:rsid w:val="00D9034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33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99250-1E81-4620-86BF-C7753445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Mazurkiewicz, Justyna</dc:creator>
  <cp:keywords/>
  <dc:description/>
  <cp:lastModifiedBy>Majkutewicz, Paulina</cp:lastModifiedBy>
  <cp:revision>2</cp:revision>
  <dcterms:created xsi:type="dcterms:W3CDTF">2026-04-28T08:05:00Z</dcterms:created>
  <dcterms:modified xsi:type="dcterms:W3CDTF">2026-04-28T08:05:00Z</dcterms:modified>
</cp:coreProperties>
</file>